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E9ED7">
      <w:pPr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77935652">
      <w:pPr>
        <w:rPr>
          <w:rFonts w:hint="default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</w:t>
      </w:r>
    </w:p>
    <w:bookmarkEnd w:id="0"/>
    <w:p w14:paraId="3EE17DF3">
      <w:pPr>
        <w:rPr>
          <w:rFonts w:hint="eastAsia" w:ascii="黑体" w:hAnsi="黑体" w:eastAsia="黑体" w:cs="黑体"/>
          <w:b/>
          <w:bCs/>
          <w:sz w:val="32"/>
          <w:szCs w:val="32"/>
        </w:rPr>
      </w:pPr>
    </w:p>
    <w:tbl>
      <w:tblPr>
        <w:tblStyle w:val="3"/>
        <w:tblpPr w:leftFromText="180" w:rightFromText="180" w:vertAnchor="text" w:horzAnchor="page" w:tblpX="1459" w:tblpY="41"/>
        <w:tblOverlap w:val="never"/>
        <w:tblW w:w="94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2161"/>
        <w:gridCol w:w="1636"/>
        <w:gridCol w:w="1491"/>
        <w:gridCol w:w="3591"/>
      </w:tblGrid>
      <w:tr w14:paraId="6E53B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A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8F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产品名称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7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产品注册证号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2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DA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</w:t>
            </w:r>
          </w:p>
        </w:tc>
      </w:tr>
      <w:tr w14:paraId="71CB2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4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B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一次性使用支气管封堵导管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3E567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浙械注准20212080080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4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BB-7Fr、BB-9Fr、BB-5Fr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6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浙江优亿医疗器械股份有限公司</w:t>
            </w:r>
          </w:p>
        </w:tc>
      </w:tr>
    </w:tbl>
    <w:p w14:paraId="4C21DA19">
      <w:pP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 w14:paraId="205A4C26">
      <w:pPr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11A58843">
      <w:pPr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33025104">
      <w:pPr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1A2E1EFD">
      <w:pPr>
        <w:rPr>
          <w:rFonts w:hint="eastAsia" w:ascii="黑体" w:hAnsi="黑体" w:eastAsia="黑体" w:cs="黑体"/>
          <w:b/>
          <w:bCs/>
          <w:sz w:val="32"/>
          <w:szCs w:val="32"/>
        </w:rPr>
      </w:pPr>
    </w:p>
    <w:p w14:paraId="14E348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12370"/>
    <w:rsid w:val="1A41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2025-04-30T03:33:00Z</dcterms:created>
  <dc:creator>東京はまだ熱くない</dc:creator>
  <cp:lastModifiedBy>東京はまだ熱くない</cp:lastModifiedBy>
  <dcterms:modified xsi:type="dcterms:W3CDTF">2025-04-30T03:33:40Z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493214E8492C4FEBB1F41968953A9E4D_11</vt:lpwstr>
  </property>
  <property fmtid="{D5CDD505-2E9C-101B-9397-08002B2CF9AE}" pid="4" name="KSOTemplateDocerSaveRecord">
    <vt:lpwstr>eyJoZGlkIjoiOTU1NmFjMDQ2YWYyNWIzMjk2MGRiYzcwYjYzNmI5NjMiLCJ1c2VySWQiOiIyMTc0NTA5NDQifQ==</vt:lpwstr>
  </property>
</Properties>
</file>